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2E3C" w:rsidRDefault="00032E3C" w:rsidP="00032E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>
        <w:rPr>
          <w:rFonts w:ascii="Times New Roman" w:hAnsi="Times New Roman" w:cs="Times New Roman"/>
          <w:b/>
          <w:sz w:val="28"/>
          <w:szCs w:val="24"/>
          <w:u w:val="single"/>
        </w:rPr>
        <w:t>Итоговая контрольная работа в рамках промежуточной аттестации</w:t>
      </w:r>
    </w:p>
    <w:p w:rsidR="00032E3C" w:rsidRDefault="00032E3C" w:rsidP="00032E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>
        <w:rPr>
          <w:rFonts w:ascii="Times New Roman" w:hAnsi="Times New Roman" w:cs="Times New Roman"/>
          <w:b/>
          <w:sz w:val="28"/>
          <w:szCs w:val="24"/>
          <w:u w:val="single"/>
        </w:rPr>
        <w:t xml:space="preserve"> по литературе</w:t>
      </w:r>
      <w:r>
        <w:rPr>
          <w:rFonts w:ascii="Times New Roman" w:hAnsi="Times New Roman" w:cs="Times New Roman"/>
          <w:b/>
          <w:sz w:val="28"/>
          <w:szCs w:val="24"/>
          <w:u w:val="single"/>
        </w:rPr>
        <w:t xml:space="preserve"> 5 класс (девочки)</w:t>
      </w:r>
    </w:p>
    <w:p w:rsidR="00F76CAE" w:rsidRPr="00F76CAE" w:rsidRDefault="00F76CAE" w:rsidP="00F76CAE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6C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  </w:t>
      </w:r>
    </w:p>
    <w:p w:rsidR="00F76CAE" w:rsidRPr="00F76CAE" w:rsidRDefault="00F76CAE" w:rsidP="00F76C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CA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называется действующее лицо литературного произведения?</w:t>
      </w:r>
    </w:p>
    <w:p w:rsidR="00F76CAE" w:rsidRPr="00F76CAE" w:rsidRDefault="00F76CAE" w:rsidP="00F76CAE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6C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   </w:t>
      </w:r>
    </w:p>
    <w:p w:rsidR="00F76CAE" w:rsidRPr="00F76CAE" w:rsidRDefault="00F76CAE" w:rsidP="00F76C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C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Назовите термин, которым обозначаются литературные </w:t>
      </w:r>
      <w:proofErr w:type="spellStart"/>
      <w:r w:rsidRPr="00F76CA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нестихотворные</w:t>
      </w:r>
      <w:proofErr w:type="spellEnd"/>
      <w:r w:rsidRPr="00F76C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произведения.</w:t>
      </w:r>
    </w:p>
    <w:p w:rsidR="00F76CAE" w:rsidRPr="00F76CAE" w:rsidRDefault="00F76CAE" w:rsidP="00F76CAE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6C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 </w:t>
      </w:r>
    </w:p>
    <w:p w:rsidR="00F76CAE" w:rsidRPr="00F76CAE" w:rsidRDefault="00F76CAE" w:rsidP="00F76CAE">
      <w:pPr>
        <w:spacing w:before="100" w:beforeAutospacing="1" w:after="100" w:afterAutospacing="1" w:line="240" w:lineRule="auto"/>
        <w:ind w:firstLine="37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C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Прочитайте текст и выполните задания 3–5</w:t>
      </w:r>
      <w:r w:rsidRPr="00F76CA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76CAE" w:rsidRPr="00F76CAE" w:rsidRDefault="00F76CAE" w:rsidP="00F76CAE">
      <w:pPr>
        <w:spacing w:before="100" w:beforeAutospacing="1" w:after="100" w:afterAutospacing="1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C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  Боже мой!  — прервала </w:t>
      </w:r>
      <w:proofErr w:type="gramStart"/>
      <w:r w:rsidRPr="00F76CAE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барыня,  —</w:t>
      </w:r>
      <w:proofErr w:type="gramEnd"/>
      <w:r w:rsidRPr="00F76C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 она премиленькая собачка! Велите её привести.</w:t>
      </w:r>
    </w:p>
    <w:p w:rsidR="00F76CAE" w:rsidRPr="00F76CAE" w:rsidRDefault="00F76CAE" w:rsidP="00F76CAE">
      <w:pPr>
        <w:spacing w:before="100" w:beforeAutospacing="1" w:after="100" w:afterAutospacing="1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CA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Давно она у него? Как же я это её не видала до сих пор?.. Велите её привести.</w:t>
      </w:r>
    </w:p>
    <w:p w:rsidR="00F76CAE" w:rsidRPr="00F76CAE" w:rsidRDefault="00F76CAE" w:rsidP="00F76CAE">
      <w:pPr>
        <w:spacing w:before="100" w:beforeAutospacing="1" w:after="100" w:afterAutospacing="1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CA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Приживалка тотчас порхнула в переднюю.</w:t>
      </w:r>
    </w:p>
    <w:p w:rsidR="00F76CAE" w:rsidRPr="00F76CAE" w:rsidRDefault="00F76CAE" w:rsidP="00F76CAE">
      <w:pPr>
        <w:spacing w:before="100" w:beforeAutospacing="1" w:after="100" w:afterAutospacing="1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C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  Человек, человек!  — закричала </w:t>
      </w:r>
      <w:proofErr w:type="gramStart"/>
      <w:r w:rsidRPr="00F76CAE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она,  —</w:t>
      </w:r>
      <w:proofErr w:type="gramEnd"/>
      <w:r w:rsidRPr="00F76C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приведите поскорей Муму! Она в палисаднике.</w:t>
      </w:r>
    </w:p>
    <w:p w:rsidR="00F76CAE" w:rsidRPr="00F76CAE" w:rsidRDefault="00F76CAE" w:rsidP="00F76CAE">
      <w:pPr>
        <w:spacing w:before="100" w:beforeAutospacing="1" w:after="100" w:afterAutospacing="1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C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  А её Муму </w:t>
      </w:r>
      <w:proofErr w:type="gramStart"/>
      <w:r w:rsidRPr="00F76CAE">
        <w:rPr>
          <w:rFonts w:ascii="Times New Roman" w:eastAsia="Times New Roman" w:hAnsi="Times New Roman" w:cs="Times New Roman"/>
          <w:sz w:val="24"/>
          <w:szCs w:val="24"/>
          <w:lang w:eastAsia="ru-RU"/>
        </w:rPr>
        <w:t>зовут,  —</w:t>
      </w:r>
      <w:proofErr w:type="gramEnd"/>
      <w:r w:rsidRPr="00F76C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промолвила барыня,  — очень хорошее имя.</w:t>
      </w:r>
    </w:p>
    <w:p w:rsidR="00F76CAE" w:rsidRPr="00F76CAE" w:rsidRDefault="00F76CAE" w:rsidP="00F76CAE">
      <w:pPr>
        <w:spacing w:before="100" w:beforeAutospacing="1" w:after="100" w:afterAutospacing="1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CAE">
        <w:rPr>
          <w:rFonts w:ascii="Times New Roman" w:eastAsia="Times New Roman" w:hAnsi="Times New Roman" w:cs="Times New Roman"/>
          <w:sz w:val="24"/>
          <w:szCs w:val="24"/>
          <w:lang w:eastAsia="ru-RU"/>
        </w:rPr>
        <w:t>—  Ах, очень-с!  — возразила приживалка.  — Скорей, Степан! Степан, дюжий парень, состоявший в должности лакея, бросился сломя голову в палисадник и хотел было схватить Муму, но та ловко вывернулась из-под его пальцев и, подняв хвост, пустилась во все лопатки к Герасиму, который в то время у кухни выколачивал и вытряхивал бочку, перевёртывая её в руках, как детский барабан. Степан побежал за ней вслед, начал ловить её у самых ног её хозяина; но проворная собачка не давалась чужому в руки, прыгала и увёртывалась. Герасим смотрел с усмешкой на всю эту возню; наконец Степан с досадой приподнялся и поспешно растолковал ему знаками, что барыня, мол, требует твою собаку к себе. Герасим немного изумился, однако подозвал Муму, поднял её с земли и передал Степану. Степан принёс её в гостиную и поставил на паркет. Барыня начала её ласковым голосом подзывать к себе. Муму, отроду ещё не бывавшая в таких великолепных покоях, очень испугалась и бросилась было к двери, но, оттолкнутая услужливым Степаном, задрожала и прижалась к стене.</w:t>
      </w:r>
    </w:p>
    <w:p w:rsidR="00F76CAE" w:rsidRPr="00F76CAE" w:rsidRDefault="00F76CAE" w:rsidP="00F76C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CA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Выпишите из приведенного фрагмента слово, которое означает «часть дома, предназначенная для жилья».</w:t>
      </w:r>
    </w:p>
    <w:p w:rsidR="00F76CAE" w:rsidRPr="00F76CAE" w:rsidRDefault="00F76CAE" w:rsidP="00F76CA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C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ИЛИ</w:t>
      </w:r>
    </w:p>
    <w:p w:rsidR="00F76CAE" w:rsidRPr="00F76CAE" w:rsidRDefault="00F76CAE" w:rsidP="00F76C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CA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Выпишите из первой строфы стихотворения слово, которое означает «блаженство, приятное состояние».</w:t>
      </w:r>
    </w:p>
    <w:p w:rsidR="00F76CAE" w:rsidRPr="00F76CAE" w:rsidRDefault="00F76CAE" w:rsidP="00F76CAE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6C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  </w:t>
      </w:r>
    </w:p>
    <w:p w:rsidR="00F76CAE" w:rsidRPr="00F76CAE" w:rsidRDefault="00F76CAE" w:rsidP="00F76C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CA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Установите соответствие между примерами из текста и названиями средств художественной выразительности: к каждой позиции первого столбца подберите соответствующую позицию из второго столбца. </w:t>
      </w:r>
    </w:p>
    <w:p w:rsidR="00F76CAE" w:rsidRPr="00F76CAE" w:rsidRDefault="00F76CAE" w:rsidP="00F76C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CA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ПРИМЕРЫ</w:t>
      </w:r>
    </w:p>
    <w:p w:rsidR="00F76CAE" w:rsidRPr="00F76CAE" w:rsidRDefault="00F76CAE" w:rsidP="00F76C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C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A)  Муму, отроду ещё не бывавшая в таких </w:t>
      </w:r>
      <w:r w:rsidRPr="00F76C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великолепных</w:t>
      </w:r>
      <w:r w:rsidRPr="00F76C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покоях...</w:t>
      </w:r>
    </w:p>
    <w:p w:rsidR="00F76CAE" w:rsidRPr="00F76CAE" w:rsidRDefault="00F76CAE" w:rsidP="00F76C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CAE">
        <w:rPr>
          <w:rFonts w:ascii="Times New Roman" w:eastAsia="Times New Roman" w:hAnsi="Times New Roman" w:cs="Times New Roman"/>
          <w:sz w:val="24"/>
          <w:szCs w:val="24"/>
          <w:lang w:eastAsia="ru-RU"/>
        </w:rPr>
        <w:t>Б)  ...</w:t>
      </w:r>
      <w:proofErr w:type="gramEnd"/>
      <w:r w:rsidRPr="00F76C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выколачивал и вытряхивал бочку, перевёртывая её в руках, как </w:t>
      </w:r>
      <w:r w:rsidRPr="00F76C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детский барабан</w:t>
      </w:r>
      <w:r w:rsidRPr="00F76CA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76CAE" w:rsidRPr="00F76CAE" w:rsidRDefault="00F76CAE" w:rsidP="00F76C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CAE">
        <w:rPr>
          <w:rFonts w:ascii="Times New Roman" w:eastAsia="Times New Roman" w:hAnsi="Times New Roman" w:cs="Times New Roman"/>
          <w:sz w:val="24"/>
          <w:szCs w:val="24"/>
          <w:lang w:eastAsia="ru-RU"/>
        </w:rPr>
        <w:t>В)  </w:t>
      </w:r>
      <w:r w:rsidRPr="00F76C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Приживалка</w:t>
      </w:r>
      <w:proofErr w:type="gramEnd"/>
      <w:r w:rsidRPr="00F76C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тотчас </w:t>
      </w:r>
      <w:r w:rsidRPr="00F76C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порхнула</w:t>
      </w:r>
      <w:r w:rsidRPr="00F76C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переднюю.</w:t>
      </w:r>
    </w:p>
    <w:p w:rsidR="00F76CAE" w:rsidRPr="00F76CAE" w:rsidRDefault="00F76CAE" w:rsidP="00F76C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CA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ХУДОЖЕСТВЕННОЙ ВЫРАЗИТЕЛЬНОСТИ</w:t>
      </w:r>
    </w:p>
    <w:p w:rsidR="00F76CAE" w:rsidRPr="00F76CAE" w:rsidRDefault="00F76CAE" w:rsidP="00F76C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CAE">
        <w:rPr>
          <w:rFonts w:ascii="Times New Roman" w:eastAsia="Times New Roman" w:hAnsi="Times New Roman" w:cs="Times New Roman"/>
          <w:sz w:val="24"/>
          <w:szCs w:val="24"/>
          <w:lang w:eastAsia="ru-RU"/>
        </w:rPr>
        <w:t>1)  аллегория</w:t>
      </w:r>
    </w:p>
    <w:p w:rsidR="00F76CAE" w:rsidRPr="00F76CAE" w:rsidRDefault="00F76CAE" w:rsidP="00F76C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CAE">
        <w:rPr>
          <w:rFonts w:ascii="Times New Roman" w:eastAsia="Times New Roman" w:hAnsi="Times New Roman" w:cs="Times New Roman"/>
          <w:sz w:val="24"/>
          <w:szCs w:val="24"/>
          <w:lang w:eastAsia="ru-RU"/>
        </w:rPr>
        <w:t>2)  эпитет</w:t>
      </w:r>
    </w:p>
    <w:p w:rsidR="00F76CAE" w:rsidRPr="00F76CAE" w:rsidRDefault="00F76CAE" w:rsidP="00F76C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CAE">
        <w:rPr>
          <w:rFonts w:ascii="Times New Roman" w:eastAsia="Times New Roman" w:hAnsi="Times New Roman" w:cs="Times New Roman"/>
          <w:sz w:val="24"/>
          <w:szCs w:val="24"/>
          <w:lang w:eastAsia="ru-RU"/>
        </w:rPr>
        <w:t>3)  сравнение</w:t>
      </w:r>
    </w:p>
    <w:p w:rsidR="00F76CAE" w:rsidRPr="00F76CAE" w:rsidRDefault="00F76CAE" w:rsidP="00F76C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CAE">
        <w:rPr>
          <w:rFonts w:ascii="Times New Roman" w:eastAsia="Times New Roman" w:hAnsi="Times New Roman" w:cs="Times New Roman"/>
          <w:sz w:val="24"/>
          <w:szCs w:val="24"/>
          <w:lang w:eastAsia="ru-RU"/>
        </w:rPr>
        <w:t>4)  метафора</w:t>
      </w:r>
    </w:p>
    <w:p w:rsidR="00F76CAE" w:rsidRPr="00F76CAE" w:rsidRDefault="00F76CAE" w:rsidP="00F76C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CA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 в таблицу выбранные цифры под соответствующими буквами.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0"/>
        <w:gridCol w:w="705"/>
        <w:gridCol w:w="720"/>
      </w:tblGrid>
      <w:tr w:rsidR="00F76CAE" w:rsidRPr="00F76CAE" w:rsidTr="00F76CAE">
        <w:trPr>
          <w:tblCellSpacing w:w="15" w:type="dxa"/>
        </w:trPr>
        <w:tc>
          <w:tcPr>
            <w:tcW w:w="675" w:type="dxa"/>
            <w:vAlign w:val="center"/>
            <w:hideMark/>
          </w:tcPr>
          <w:p w:rsidR="00F76CAE" w:rsidRPr="00F76CAE" w:rsidRDefault="00F76CAE" w:rsidP="00F76C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75" w:type="dxa"/>
            <w:vAlign w:val="center"/>
            <w:hideMark/>
          </w:tcPr>
          <w:p w:rsidR="00F76CAE" w:rsidRPr="00F76CAE" w:rsidRDefault="00F76CAE" w:rsidP="00F76C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75" w:type="dxa"/>
            <w:vAlign w:val="center"/>
            <w:hideMark/>
          </w:tcPr>
          <w:p w:rsidR="00F76CAE" w:rsidRPr="00F76CAE" w:rsidRDefault="00F76CAE" w:rsidP="00F76C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F76CAE" w:rsidRPr="00F76CAE" w:rsidTr="00F76CAE">
        <w:trPr>
          <w:trHeight w:val="210"/>
          <w:tblCellSpacing w:w="15" w:type="dxa"/>
        </w:trPr>
        <w:tc>
          <w:tcPr>
            <w:tcW w:w="0" w:type="auto"/>
            <w:vAlign w:val="center"/>
            <w:hideMark/>
          </w:tcPr>
          <w:p w:rsidR="00F76CAE" w:rsidRPr="00F76CAE" w:rsidRDefault="00F76CAE" w:rsidP="00F76CA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 </w:t>
            </w:r>
          </w:p>
        </w:tc>
        <w:tc>
          <w:tcPr>
            <w:tcW w:w="0" w:type="auto"/>
            <w:vAlign w:val="center"/>
            <w:hideMark/>
          </w:tcPr>
          <w:p w:rsidR="00F76CAE" w:rsidRPr="00F76CAE" w:rsidRDefault="00F76CAE" w:rsidP="00F76CA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 </w:t>
            </w:r>
          </w:p>
        </w:tc>
        <w:tc>
          <w:tcPr>
            <w:tcW w:w="0" w:type="auto"/>
            <w:vAlign w:val="center"/>
            <w:hideMark/>
          </w:tcPr>
          <w:p w:rsidR="00F76CAE" w:rsidRPr="00F76CAE" w:rsidRDefault="00F76CAE" w:rsidP="00F76CA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 </w:t>
            </w:r>
          </w:p>
        </w:tc>
      </w:tr>
    </w:tbl>
    <w:p w:rsidR="00F76CAE" w:rsidRPr="00F76CAE" w:rsidRDefault="00F76CAE" w:rsidP="00F76CA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C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ИЛИ</w:t>
      </w:r>
    </w:p>
    <w:p w:rsidR="00F76CAE" w:rsidRPr="00F76CAE" w:rsidRDefault="00F76CAE" w:rsidP="00F76C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C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Установите соответствие между примерами из текста и названиями средств художественной выразительности: к каждой позиции первого столбца подберите соответствующую позицию из второго столбца. </w:t>
      </w:r>
    </w:p>
    <w:p w:rsidR="00F76CAE" w:rsidRPr="00F76CAE" w:rsidRDefault="00F76CAE" w:rsidP="00F76C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CA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ПРИМЕРЫ</w:t>
      </w:r>
    </w:p>
    <w:p w:rsidR="00F76CAE" w:rsidRPr="00F76CAE" w:rsidRDefault="00F76CAE" w:rsidP="00F76C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C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A)  Луна, </w:t>
      </w:r>
      <w:r w:rsidRPr="00F76C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 бледное пятно</w:t>
      </w:r>
      <w:r w:rsidRPr="00F76C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F76CAE" w:rsidRPr="00F76CAE" w:rsidRDefault="00F76CAE" w:rsidP="00F76C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C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Сквозь тучи мрачные желтела </w:t>
      </w:r>
    </w:p>
    <w:p w:rsidR="00F76CAE" w:rsidRPr="00F76CAE" w:rsidRDefault="00F76CAE" w:rsidP="00F76C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CAE">
        <w:rPr>
          <w:rFonts w:ascii="Times New Roman" w:eastAsia="Times New Roman" w:hAnsi="Times New Roman" w:cs="Times New Roman"/>
          <w:sz w:val="24"/>
          <w:szCs w:val="24"/>
          <w:lang w:eastAsia="ru-RU"/>
        </w:rPr>
        <w:t>Б)  ...</w:t>
      </w:r>
      <w:proofErr w:type="gramEnd"/>
      <w:r w:rsidRPr="00F76CAE">
        <w:rPr>
          <w:rFonts w:ascii="Times New Roman" w:eastAsia="Times New Roman" w:hAnsi="Times New Roman" w:cs="Times New Roman"/>
          <w:sz w:val="24"/>
          <w:szCs w:val="24"/>
          <w:lang w:eastAsia="ru-RU"/>
        </w:rPr>
        <w:t>вьюга злилась...</w:t>
      </w:r>
    </w:p>
    <w:p w:rsidR="00F76CAE" w:rsidRPr="00F76CAE" w:rsidRDefault="00F76CAE" w:rsidP="00F76C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CAE">
        <w:rPr>
          <w:rFonts w:ascii="Times New Roman" w:eastAsia="Times New Roman" w:hAnsi="Times New Roman" w:cs="Times New Roman"/>
          <w:sz w:val="24"/>
          <w:szCs w:val="24"/>
          <w:lang w:eastAsia="ru-RU"/>
        </w:rPr>
        <w:t>В)  </w:t>
      </w:r>
      <w:r w:rsidRPr="00F76C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Звездою</w:t>
      </w:r>
      <w:proofErr w:type="gramEnd"/>
      <w:r w:rsidRPr="00F76C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севера</w:t>
      </w:r>
      <w:r w:rsidRPr="00F76C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явись!</w:t>
      </w:r>
    </w:p>
    <w:p w:rsidR="00F76CAE" w:rsidRPr="00F76CAE" w:rsidRDefault="00F76CAE" w:rsidP="00F76C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CA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ХУДОЖЕСТВЕННОЙ ВЫРАЗИТЕЛЬНОСТИ</w:t>
      </w:r>
    </w:p>
    <w:p w:rsidR="00F76CAE" w:rsidRPr="00F76CAE" w:rsidRDefault="00F76CAE" w:rsidP="00F76C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CAE">
        <w:rPr>
          <w:rFonts w:ascii="Times New Roman" w:eastAsia="Times New Roman" w:hAnsi="Times New Roman" w:cs="Times New Roman"/>
          <w:sz w:val="24"/>
          <w:szCs w:val="24"/>
          <w:lang w:eastAsia="ru-RU"/>
        </w:rPr>
        <w:t>1)  олицетворение</w:t>
      </w:r>
    </w:p>
    <w:p w:rsidR="00F76CAE" w:rsidRPr="00F76CAE" w:rsidRDefault="00F76CAE" w:rsidP="00F76C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CAE">
        <w:rPr>
          <w:rFonts w:ascii="Times New Roman" w:eastAsia="Times New Roman" w:hAnsi="Times New Roman" w:cs="Times New Roman"/>
          <w:sz w:val="24"/>
          <w:szCs w:val="24"/>
          <w:lang w:eastAsia="ru-RU"/>
        </w:rPr>
        <w:t>2)  эпитет</w:t>
      </w:r>
    </w:p>
    <w:p w:rsidR="00F76CAE" w:rsidRPr="00F76CAE" w:rsidRDefault="00F76CAE" w:rsidP="00F76C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CAE">
        <w:rPr>
          <w:rFonts w:ascii="Times New Roman" w:eastAsia="Times New Roman" w:hAnsi="Times New Roman" w:cs="Times New Roman"/>
          <w:sz w:val="24"/>
          <w:szCs w:val="24"/>
          <w:lang w:eastAsia="ru-RU"/>
        </w:rPr>
        <w:t>3)  сравнение</w:t>
      </w:r>
    </w:p>
    <w:p w:rsidR="00F76CAE" w:rsidRPr="00F76CAE" w:rsidRDefault="00F76CAE" w:rsidP="00F76C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CA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4)  метафора</w:t>
      </w:r>
    </w:p>
    <w:p w:rsidR="00F76CAE" w:rsidRPr="00F76CAE" w:rsidRDefault="00F76CAE" w:rsidP="00F76C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CA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 в таблицу выбранные цифры под соответствующими буквами.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0"/>
        <w:gridCol w:w="705"/>
        <w:gridCol w:w="720"/>
      </w:tblGrid>
      <w:tr w:rsidR="00F76CAE" w:rsidRPr="00F76CAE" w:rsidTr="00F76CAE">
        <w:trPr>
          <w:tblCellSpacing w:w="15" w:type="dxa"/>
        </w:trPr>
        <w:tc>
          <w:tcPr>
            <w:tcW w:w="675" w:type="dxa"/>
            <w:vAlign w:val="center"/>
            <w:hideMark/>
          </w:tcPr>
          <w:p w:rsidR="00F76CAE" w:rsidRPr="00F76CAE" w:rsidRDefault="00F76CAE" w:rsidP="00F76C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75" w:type="dxa"/>
            <w:vAlign w:val="center"/>
            <w:hideMark/>
          </w:tcPr>
          <w:p w:rsidR="00F76CAE" w:rsidRPr="00F76CAE" w:rsidRDefault="00F76CAE" w:rsidP="00F76C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75" w:type="dxa"/>
            <w:vAlign w:val="center"/>
            <w:hideMark/>
          </w:tcPr>
          <w:p w:rsidR="00F76CAE" w:rsidRPr="00F76CAE" w:rsidRDefault="00F76CAE" w:rsidP="00F76C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F76CAE" w:rsidRPr="00F76CAE" w:rsidTr="00F76CAE">
        <w:trPr>
          <w:trHeight w:val="210"/>
          <w:tblCellSpacing w:w="15" w:type="dxa"/>
        </w:trPr>
        <w:tc>
          <w:tcPr>
            <w:tcW w:w="0" w:type="auto"/>
            <w:vAlign w:val="center"/>
            <w:hideMark/>
          </w:tcPr>
          <w:p w:rsidR="00F76CAE" w:rsidRPr="00F76CAE" w:rsidRDefault="00F76CAE" w:rsidP="00F76CA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 </w:t>
            </w:r>
          </w:p>
        </w:tc>
        <w:tc>
          <w:tcPr>
            <w:tcW w:w="0" w:type="auto"/>
            <w:vAlign w:val="center"/>
            <w:hideMark/>
          </w:tcPr>
          <w:p w:rsidR="00F76CAE" w:rsidRPr="00F76CAE" w:rsidRDefault="00F76CAE" w:rsidP="00F76CA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 </w:t>
            </w:r>
          </w:p>
        </w:tc>
        <w:tc>
          <w:tcPr>
            <w:tcW w:w="0" w:type="auto"/>
            <w:vAlign w:val="center"/>
            <w:hideMark/>
          </w:tcPr>
          <w:p w:rsidR="00F76CAE" w:rsidRPr="00F76CAE" w:rsidRDefault="00F76CAE" w:rsidP="00F76CA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 </w:t>
            </w:r>
          </w:p>
        </w:tc>
      </w:tr>
    </w:tbl>
    <w:p w:rsidR="00F76CAE" w:rsidRPr="00F76CAE" w:rsidRDefault="00F76CAE" w:rsidP="00F76CAE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6C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  </w:t>
      </w:r>
    </w:p>
    <w:p w:rsidR="00F76CAE" w:rsidRPr="00F76CAE" w:rsidRDefault="00F76CAE" w:rsidP="00F76C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C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Дайте развёрнутый ответ на задание 5. Старайтесь чётко отвечать на поставленный вопрос, следите за логикой своих рассуждений, опирайтесь на текст приведённого фрагмента. Объём </w:t>
      </w:r>
      <w:proofErr w:type="gramStart"/>
      <w:r w:rsidRPr="00F76C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высказывания  —</w:t>
      </w:r>
      <w:proofErr w:type="gramEnd"/>
      <w:r w:rsidRPr="00F76C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не менее 20 слов. </w:t>
      </w:r>
    </w:p>
    <w:p w:rsidR="00F76CAE" w:rsidRPr="00F76CAE" w:rsidRDefault="00F76CAE" w:rsidP="00F76C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CA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76CAE" w:rsidRPr="00F76CAE" w:rsidRDefault="00F76CAE" w:rsidP="00F76C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CA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Объясните, почему Степан назван автором «услужливым».</w:t>
      </w:r>
    </w:p>
    <w:p w:rsidR="00F76CAE" w:rsidRPr="00F76CAE" w:rsidRDefault="00F76CAE" w:rsidP="00F76CA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C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ИЛИ</w:t>
      </w:r>
    </w:p>
    <w:p w:rsidR="00F76CAE" w:rsidRPr="00F76CAE" w:rsidRDefault="00F76CAE" w:rsidP="00F76C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C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Дайте развёрнутый ответ на задание 5. Старайтесь чётко отвечать на поставленный вопрос, следите за логикой своих рассуждений, опирайтесь на текст приведённого фрагмента. Объём </w:t>
      </w:r>
      <w:proofErr w:type="gramStart"/>
      <w:r w:rsidRPr="00F76C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высказывания  —</w:t>
      </w:r>
      <w:proofErr w:type="gramEnd"/>
      <w:r w:rsidRPr="00F76C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не менее 20 слов. </w:t>
      </w:r>
    </w:p>
    <w:p w:rsidR="00F76CAE" w:rsidRPr="00F76CAE" w:rsidRDefault="00F76CAE" w:rsidP="00F76C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CA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76CAE" w:rsidRPr="00F76CAE" w:rsidRDefault="00F76CAE" w:rsidP="00F76C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CA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Объясните значение повторяющегося эпитета в пятой строфе. Какое настроение выражено с его помощью?</w:t>
      </w:r>
    </w:p>
    <w:p w:rsidR="00F76CAE" w:rsidRPr="00F76CAE" w:rsidRDefault="00F76CAE" w:rsidP="00F76CAE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6C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  </w:t>
      </w:r>
      <w:bookmarkStart w:id="0" w:name="_GoBack"/>
      <w:bookmarkEnd w:id="0"/>
    </w:p>
    <w:p w:rsidR="00F76CAE" w:rsidRPr="00F76CAE" w:rsidRDefault="00F76CAE" w:rsidP="00F76C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C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Напишите мини-сочинение. Старайтесь чётко отвечать на поставленные вопросы, следите за логикой своих рассуждений. Опирайтесь на текст выбранного Вами произведения. Объём </w:t>
      </w:r>
      <w:proofErr w:type="gramStart"/>
      <w:r w:rsidRPr="00F76C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высказывания  —</w:t>
      </w:r>
      <w:proofErr w:type="gramEnd"/>
      <w:r w:rsidRPr="00F76C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не менее 50 слов.</w:t>
      </w:r>
    </w:p>
    <w:p w:rsidR="00F76CAE" w:rsidRPr="00F76CAE" w:rsidRDefault="00F76CAE" w:rsidP="00F76C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CA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76CAE" w:rsidRPr="00F76CAE" w:rsidRDefault="00F76CAE" w:rsidP="00F76C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CA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Вспомните, какие добрые поступки совершали герои (героини) литературных произведений, которые Вы обсуждали в этом году на уроках или читали самостоятельно. Поступок какого героя (какой героини) произвёл на Вас самое большое впечатление? Почему? Дайте развёрнутый ответ, опираясь на текст выбранного Вами произведения.</w:t>
      </w:r>
    </w:p>
    <w:p w:rsidR="00A63CF9" w:rsidRDefault="00A63CF9"/>
    <w:sectPr w:rsidR="00A63C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388"/>
    <w:rsid w:val="00032E3C"/>
    <w:rsid w:val="00A63CF9"/>
    <w:rsid w:val="00F62388"/>
    <w:rsid w:val="00F76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834C3"/>
  <w15:chartTrackingRefBased/>
  <w15:docId w15:val="{39C456F9-93E9-457E-B69B-9335C26C1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3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5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30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777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72143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03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67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61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12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30860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79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08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90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887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392324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2567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520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3014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362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6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455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665079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24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625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7444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8116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31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3750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2912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073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57686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720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022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4167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380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2514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160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6146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41733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973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08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914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7495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606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27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8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638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40550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2651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605</Words>
  <Characters>3450</Characters>
  <Application>Microsoft Office Word</Application>
  <DocSecurity>0</DocSecurity>
  <Lines>28</Lines>
  <Paragraphs>8</Paragraphs>
  <ScaleCrop>false</ScaleCrop>
  <Company/>
  <LinksUpToDate>false</LinksUpToDate>
  <CharactersWithSpaces>4047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5</cp:revision>
  <dcterms:created xsi:type="dcterms:W3CDTF">2026-04-13T02:32:00Z</dcterms:created>
  <dcterms:modified xsi:type="dcterms:W3CDTF">2026-04-28T09:57:00Z</dcterms:modified>
</cp:coreProperties>
</file>